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5C75D1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5C75D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5C75D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132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C820AC">
        <w:rPr>
          <w:b/>
          <w:sz w:val="25"/>
          <w:szCs w:val="25"/>
          <w:lang w:val="kk-KZ"/>
        </w:rPr>
        <w:t>Менеджер</w:t>
      </w:r>
      <w:r w:rsidR="00C820AC">
        <w:rPr>
          <w:b/>
          <w:sz w:val="25"/>
          <w:szCs w:val="25"/>
        </w:rPr>
        <w:t xml:space="preserve"> Представительства по </w:t>
      </w:r>
      <w:r w:rsidR="005C75D1">
        <w:rPr>
          <w:b/>
          <w:sz w:val="25"/>
          <w:szCs w:val="25"/>
          <w:lang w:val="kk-KZ"/>
        </w:rPr>
        <w:t>Восточно</w:t>
      </w:r>
      <w:r w:rsidR="003072C5">
        <w:rPr>
          <w:b/>
          <w:sz w:val="25"/>
          <w:szCs w:val="25"/>
          <w:lang w:val="kk-KZ"/>
        </w:rPr>
        <w:t xml:space="preserve">-Казахстанской области </w:t>
      </w:r>
      <w:r w:rsidR="00C820AC">
        <w:rPr>
          <w:b/>
          <w:sz w:val="25"/>
          <w:szCs w:val="25"/>
        </w:rPr>
        <w:t>(место работы-город</w:t>
      </w:r>
      <w:r w:rsidR="003072C5">
        <w:rPr>
          <w:b/>
          <w:sz w:val="25"/>
          <w:szCs w:val="25"/>
          <w:lang w:val="kk-KZ"/>
        </w:rPr>
        <w:t xml:space="preserve"> </w:t>
      </w:r>
      <w:r w:rsidR="005C75D1">
        <w:rPr>
          <w:b/>
          <w:sz w:val="25"/>
          <w:szCs w:val="25"/>
          <w:lang w:val="kk-KZ"/>
        </w:rPr>
        <w:t>Усть-Каменогорск</w:t>
      </w:r>
      <w:r w:rsidR="00C820AC">
        <w:rPr>
          <w:b/>
          <w:sz w:val="25"/>
          <w:szCs w:val="25"/>
        </w:rPr>
        <w:t>)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Pr="005C75D1" w:rsidRDefault="005C2186" w:rsidP="005C2186">
      <w:pPr>
        <w:ind w:right="-2" w:firstLine="708"/>
        <w:jc w:val="both"/>
        <w:rPr>
          <w:sz w:val="26"/>
          <w:szCs w:val="26"/>
        </w:rPr>
      </w:pPr>
    </w:p>
    <w:p w:rsidR="00866D40" w:rsidRPr="005C75D1" w:rsidRDefault="00866D40" w:rsidP="00866D40">
      <w:pPr>
        <w:ind w:right="-2" w:firstLine="708"/>
        <w:jc w:val="both"/>
        <w:rPr>
          <w:sz w:val="26"/>
          <w:szCs w:val="26"/>
        </w:rPr>
      </w:pPr>
      <w:r w:rsidRPr="005C75D1">
        <w:rPr>
          <w:sz w:val="26"/>
          <w:szCs w:val="26"/>
        </w:rPr>
        <w:t>Высш</w:t>
      </w:r>
      <w:r w:rsidR="005C75D1">
        <w:rPr>
          <w:sz w:val="26"/>
          <w:szCs w:val="26"/>
        </w:rPr>
        <w:t xml:space="preserve">ее образование, специальность - </w:t>
      </w:r>
      <w:r w:rsidRPr="005C75D1">
        <w:rPr>
          <w:sz w:val="26"/>
          <w:szCs w:val="26"/>
        </w:rPr>
        <w:t>в области здравоохранения</w:t>
      </w:r>
      <w:r w:rsidR="005C75D1" w:rsidRPr="005C75D1">
        <w:rPr>
          <w:sz w:val="26"/>
          <w:szCs w:val="26"/>
        </w:rPr>
        <w:t>/</w:t>
      </w:r>
      <w:r w:rsidR="005C75D1">
        <w:rPr>
          <w:sz w:val="26"/>
          <w:szCs w:val="26"/>
          <w:lang w:val="kk-KZ"/>
        </w:rPr>
        <w:t xml:space="preserve"> </w:t>
      </w:r>
      <w:bookmarkStart w:id="0" w:name="_GoBack"/>
      <w:bookmarkEnd w:id="0"/>
      <w:r w:rsidR="005C75D1" w:rsidRPr="005C75D1">
        <w:rPr>
          <w:sz w:val="26"/>
          <w:szCs w:val="26"/>
        </w:rPr>
        <w:t>финансы/экономика/учет и аудит</w:t>
      </w:r>
      <w:r>
        <w:rPr>
          <w:sz w:val="26"/>
          <w:szCs w:val="26"/>
        </w:rPr>
        <w:t>.</w:t>
      </w:r>
    </w:p>
    <w:p w:rsidR="00866D40" w:rsidRDefault="00866D40" w:rsidP="00866D40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работы: </w:t>
      </w:r>
      <w:r>
        <w:rPr>
          <w:sz w:val="26"/>
          <w:szCs w:val="26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лет.</w:t>
      </w:r>
    </w:p>
    <w:p w:rsidR="00866D40" w:rsidRDefault="00866D40" w:rsidP="00866D40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Знание нормативных правовых актов в области здравоохранения, теоретические и организационные основы фармацевтического дела,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общения.</w:t>
      </w:r>
    </w:p>
    <w:p w:rsidR="00866D40" w:rsidRDefault="00866D40" w:rsidP="00866D40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Необходимо иметь знания и опыт работы с компьютером, в том числе с приложением Excel и оргтехникой.</w:t>
      </w:r>
      <w:r>
        <w:rPr>
          <w:sz w:val="26"/>
          <w:szCs w:val="26"/>
        </w:rPr>
        <w:t xml:space="preserve">  </w:t>
      </w:r>
    </w:p>
    <w:p w:rsidR="00EF3624" w:rsidRDefault="00EF3624" w:rsidP="005C2186">
      <w:pPr>
        <w:ind w:right="-2" w:firstLine="708"/>
        <w:jc w:val="both"/>
        <w:rPr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6230A1" w:rsidRPr="00BD4746" w:rsidRDefault="006230A1" w:rsidP="006230A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BD4746">
        <w:rPr>
          <w:rFonts w:ascii="Times New Roman" w:hAnsi="Times New Roman" w:cs="Times New Roman"/>
          <w:sz w:val="26"/>
          <w:szCs w:val="26"/>
          <w:lang w:val="kk-KZ" w:eastAsia="ru-RU" w:bidi="ar-SA"/>
        </w:rPr>
        <w:t xml:space="preserve">         1) выполнение поручений руководства Товарищества и курирующего Управляющего директора, руководителя Представительства в рамках компетенции Представительства;</w:t>
      </w:r>
    </w:p>
    <w:p w:rsidR="006230A1" w:rsidRPr="006230A1" w:rsidRDefault="006230A1" w:rsidP="006230A1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7"/>
        </w:tabs>
        <w:autoSpaceDE w:val="0"/>
        <w:autoSpaceDN w:val="0"/>
        <w:adjustRightInd w:val="0"/>
        <w:contextualSpacing/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 xml:space="preserve">         2) взаимодействие с руководством и со структурными подразделениями Товарищества, в том числе с другими региональными Представительствами Товарищества в городах республиканского значения Алматы, Шымкент и областей РК по вопросам, связанным с деятельностью Представительства;</w:t>
      </w:r>
    </w:p>
    <w:p w:rsidR="006230A1" w:rsidRPr="006230A1" w:rsidRDefault="006230A1" w:rsidP="006230A1">
      <w:pPr>
        <w:pStyle w:val="a4"/>
        <w:ind w:left="0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BD4746">
        <w:rPr>
          <w:rFonts w:ascii="Times New Roman" w:hAnsi="Times New Roman"/>
          <w:sz w:val="26"/>
          <w:szCs w:val="26"/>
          <w:lang w:val="kk-KZ" w:eastAsia="ru-RU" w:bidi="ar-SA"/>
        </w:rPr>
        <w:t xml:space="preserve">         3</w:t>
      </w:r>
      <w:r w:rsidRPr="006230A1">
        <w:rPr>
          <w:rFonts w:ascii="Times New Roman" w:hAnsi="Times New Roman"/>
          <w:sz w:val="26"/>
          <w:szCs w:val="26"/>
          <w:lang w:val="kk-KZ" w:eastAsia="ru-RU" w:bidi="ar-SA"/>
        </w:rPr>
        <w:t>) обеспечение исполнения норм законодательства РК, решений, принятых Единственным участником, Наблюдательным советом, Правлением Товарищества, Ревизионной комиссией и председателем Правления Товарищества;</w:t>
      </w:r>
    </w:p>
    <w:p w:rsidR="006230A1" w:rsidRPr="006230A1" w:rsidRDefault="006230A1" w:rsidP="006230A1">
      <w:pPr>
        <w:pStyle w:val="Style13"/>
        <w:widowControl/>
        <w:tabs>
          <w:tab w:val="left" w:pos="426"/>
          <w:tab w:val="left" w:pos="709"/>
          <w:tab w:val="left" w:pos="851"/>
          <w:tab w:val="left" w:pos="9637"/>
        </w:tabs>
        <w:spacing w:line="240" w:lineRule="auto"/>
        <w:ind w:firstLine="0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  <w:t xml:space="preserve">  4) прием и анализ заявок от Заказчиков в соответствии с требованиями нормативных актов Республики Казахстан, при отсутствии ЭЦП, обеспечение своевременного приёма и отправки заявок Заказчиков в головной офис Товарищества;</w:t>
      </w:r>
    </w:p>
    <w:p w:rsidR="006230A1" w:rsidRPr="006230A1" w:rsidRDefault="006230A1" w:rsidP="006230A1">
      <w:pPr>
        <w:tabs>
          <w:tab w:val="left" w:pos="0"/>
          <w:tab w:val="left" w:pos="567"/>
          <w:tab w:val="left" w:pos="709"/>
          <w:tab w:val="left" w:pos="804"/>
        </w:tabs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  <w:t>5</w:t>
      </w:r>
      <w:r w:rsidRPr="00BD4746">
        <w:rPr>
          <w:sz w:val="26"/>
          <w:szCs w:val="26"/>
          <w:lang w:val="kk-KZ"/>
        </w:rPr>
        <w:t xml:space="preserve">) </w:t>
      </w:r>
      <w:r w:rsidRPr="006230A1">
        <w:rPr>
          <w:sz w:val="26"/>
          <w:szCs w:val="26"/>
          <w:lang w:val="kk-KZ"/>
        </w:rPr>
        <w:t>организация заключения и оформление Договоров</w:t>
      </w:r>
      <w:r w:rsidRPr="00BD4746">
        <w:rPr>
          <w:sz w:val="26"/>
          <w:szCs w:val="26"/>
          <w:lang w:val="kk-KZ"/>
        </w:rPr>
        <w:t xml:space="preserve"> с Заказчиками в программе «Единая фармацевтическая информационная система» (далее - ЕФИС)</w:t>
      </w:r>
      <w:r w:rsidRPr="006230A1">
        <w:rPr>
          <w:sz w:val="26"/>
          <w:szCs w:val="26"/>
          <w:lang w:val="kk-KZ"/>
        </w:rPr>
        <w:t xml:space="preserve">; контроль за сроками подписания электронных и бумажных договоров закупки лекарственных средств, медицинских изделий (далее - ЛС, МИ); </w:t>
      </w:r>
    </w:p>
    <w:p w:rsidR="006230A1" w:rsidRPr="006230A1" w:rsidRDefault="006230A1" w:rsidP="006230A1">
      <w:pPr>
        <w:tabs>
          <w:tab w:val="left" w:pos="0"/>
          <w:tab w:val="left" w:pos="567"/>
          <w:tab w:val="left" w:pos="709"/>
          <w:tab w:val="left" w:pos="804"/>
        </w:tabs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  <w:t>6) мониторинг исполнения договорных обязательств в части сроков доставки ЛС, МИ от складов Единого дистрибьютора до Заказчика, согласно утвержденному Договором графику поставки, в том числе досрочной поставки по согласованию с Заказчиками;</w:t>
      </w:r>
    </w:p>
    <w:p w:rsidR="006230A1" w:rsidRPr="006230A1" w:rsidRDefault="006230A1" w:rsidP="006230A1">
      <w:pPr>
        <w:pStyle w:val="Style13"/>
        <w:widowControl/>
        <w:tabs>
          <w:tab w:val="left" w:pos="0"/>
          <w:tab w:val="left" w:pos="567"/>
          <w:tab w:val="left" w:pos="709"/>
          <w:tab w:val="left" w:pos="9637"/>
        </w:tabs>
        <w:spacing w:line="240" w:lineRule="auto"/>
        <w:ind w:firstLine="0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  <w:t xml:space="preserve">7) сопровождение Заказчиков на амбулаторном и стационарном уровнях в рамках оказания </w:t>
      </w:r>
      <w:r w:rsidRPr="00BD4746">
        <w:rPr>
          <w:sz w:val="26"/>
          <w:szCs w:val="26"/>
          <w:lang w:val="kk-KZ"/>
        </w:rPr>
        <w:t xml:space="preserve">гарантированного объема бесплатной медицинской помощи и в </w:t>
      </w:r>
      <w:r w:rsidRPr="006230A1">
        <w:rPr>
          <w:sz w:val="26"/>
          <w:szCs w:val="26"/>
          <w:lang w:val="kk-KZ"/>
        </w:rPr>
        <w:t xml:space="preserve">системе обязательного социального медицинского страхования (далее - ГОБМП и ОСМС) и мониторинг за ведением электронной автоматизированной базы данных </w:t>
      </w:r>
      <w:r w:rsidRPr="006230A1">
        <w:rPr>
          <w:sz w:val="26"/>
          <w:szCs w:val="26"/>
          <w:lang w:val="kk-KZ"/>
        </w:rPr>
        <w:lastRenderedPageBreak/>
        <w:t xml:space="preserve">ЕФИС (реестр заказчиков, первичные и скорректированные заявки, </w:t>
      </w:r>
      <w:r w:rsidRPr="00BD4746">
        <w:rPr>
          <w:sz w:val="26"/>
          <w:szCs w:val="26"/>
          <w:lang w:val="kk-KZ"/>
        </w:rPr>
        <w:t>д</w:t>
      </w:r>
      <w:r w:rsidRPr="006230A1">
        <w:rPr>
          <w:sz w:val="26"/>
          <w:szCs w:val="26"/>
          <w:lang w:val="kk-KZ"/>
        </w:rPr>
        <w:t>оговор</w:t>
      </w:r>
      <w:r w:rsidRPr="00BD4746">
        <w:rPr>
          <w:sz w:val="26"/>
          <w:szCs w:val="26"/>
          <w:lang w:val="kk-KZ"/>
        </w:rPr>
        <w:t>ы</w:t>
      </w:r>
      <w:r w:rsidRPr="006230A1">
        <w:rPr>
          <w:sz w:val="26"/>
          <w:szCs w:val="26"/>
          <w:lang w:val="kk-KZ"/>
        </w:rPr>
        <w:t xml:space="preserve"> закупки, </w:t>
      </w:r>
      <w:r w:rsidRPr="00BD4746">
        <w:rPr>
          <w:sz w:val="26"/>
          <w:szCs w:val="26"/>
          <w:lang w:val="kk-KZ"/>
        </w:rPr>
        <w:t>д</w:t>
      </w:r>
      <w:r w:rsidRPr="006230A1">
        <w:rPr>
          <w:sz w:val="26"/>
          <w:szCs w:val="26"/>
          <w:lang w:val="kk-KZ"/>
        </w:rPr>
        <w:t xml:space="preserve">ополнительные соглашения к </w:t>
      </w:r>
      <w:r w:rsidRPr="00BD4746">
        <w:rPr>
          <w:sz w:val="26"/>
          <w:szCs w:val="26"/>
          <w:lang w:val="kk-KZ"/>
        </w:rPr>
        <w:t>д</w:t>
      </w:r>
      <w:r w:rsidRPr="006230A1">
        <w:rPr>
          <w:sz w:val="26"/>
          <w:szCs w:val="26"/>
          <w:lang w:val="kk-KZ"/>
        </w:rPr>
        <w:t>оговорам закупки, заявки на дополнительный объем, отказы Заказчиков), анализ отчетов, сформированных в электронной программе ЕФИС, ведение справочника в программе ЕФИС при реорганизации Заказчиков, изменения реквизитов, организационно-правовых форм, ликвидации, слияния, новых заказчиков и др.;</w:t>
      </w:r>
    </w:p>
    <w:p w:rsidR="006230A1" w:rsidRPr="006230A1" w:rsidRDefault="006230A1" w:rsidP="006230A1">
      <w:pPr>
        <w:pStyle w:val="Style13"/>
        <w:widowControl/>
        <w:tabs>
          <w:tab w:val="left" w:pos="977"/>
        </w:tabs>
        <w:spacing w:line="240" w:lineRule="auto"/>
        <w:ind w:firstLine="0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 xml:space="preserve">        8) систематизация и передача в головной офис для сдачи в архив бумажных форм (оригиналы) заявок, </w:t>
      </w:r>
      <w:r w:rsidRPr="00BD4746">
        <w:rPr>
          <w:sz w:val="26"/>
          <w:szCs w:val="26"/>
          <w:lang w:val="kk-KZ"/>
        </w:rPr>
        <w:t>д</w:t>
      </w:r>
      <w:r w:rsidRPr="006230A1">
        <w:rPr>
          <w:sz w:val="26"/>
          <w:szCs w:val="26"/>
          <w:lang w:val="kk-KZ"/>
        </w:rPr>
        <w:t>оговоров и дополнительных соглашений к ним;</w:t>
      </w:r>
    </w:p>
    <w:p w:rsidR="006230A1" w:rsidRPr="00BD4746" w:rsidRDefault="006230A1" w:rsidP="006230A1">
      <w:pPr>
        <w:pStyle w:val="a4"/>
        <w:ind w:left="0" w:firstLine="567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6230A1">
        <w:rPr>
          <w:rFonts w:ascii="Times New Roman" w:hAnsi="Times New Roman"/>
          <w:sz w:val="26"/>
          <w:szCs w:val="26"/>
          <w:lang w:val="kk-KZ" w:eastAsia="ru-RU" w:bidi="ar-SA"/>
        </w:rPr>
        <w:t>9) р</w:t>
      </w:r>
      <w:r w:rsidRPr="00BD4746">
        <w:rPr>
          <w:rFonts w:ascii="Times New Roman" w:hAnsi="Times New Roman"/>
          <w:sz w:val="26"/>
          <w:szCs w:val="26"/>
          <w:lang w:val="kk-KZ" w:eastAsia="ru-RU" w:bidi="ar-SA"/>
        </w:rPr>
        <w:t>ассмотрение обращений физических и юридических лиц по вопросам, касающимся деятельности Товарищества в пределах компетенции Представительства;</w:t>
      </w:r>
    </w:p>
    <w:p w:rsidR="006230A1" w:rsidRPr="006230A1" w:rsidRDefault="006230A1" w:rsidP="006230A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6230A1">
        <w:rPr>
          <w:rFonts w:ascii="Times New Roman" w:hAnsi="Times New Roman" w:cs="Times New Roman"/>
          <w:sz w:val="26"/>
          <w:szCs w:val="26"/>
          <w:lang w:val="kk-KZ" w:eastAsia="ru-RU" w:bidi="ar-SA"/>
        </w:rPr>
        <w:t xml:space="preserve">       10) соблюдение требований внутренних актов Товарищества относительно трудовой и исполнительской дисциплины, обеспечение внедрения и поддержания принципов и требований стандартов ISO «Система менеджмента качества», обеспечение и укрепление здоровой корпоративной культуры в Товариществе, соблюдение принципов деловой этики и правил поведения, следование морально-этическим нормам;</w:t>
      </w:r>
    </w:p>
    <w:p w:rsidR="006230A1" w:rsidRPr="006230A1" w:rsidRDefault="006230A1" w:rsidP="006230A1">
      <w:pPr>
        <w:pStyle w:val="Style13"/>
        <w:widowControl/>
        <w:tabs>
          <w:tab w:val="left" w:pos="993"/>
        </w:tabs>
        <w:spacing w:line="240" w:lineRule="auto"/>
        <w:ind w:firstLine="0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 xml:space="preserve">          11) минимизация рисков, осуществление профилактики возникновения рисков, связанных с реализацией настоящей должностной инструкции;</w:t>
      </w:r>
    </w:p>
    <w:p w:rsidR="006230A1" w:rsidRPr="00BD4746" w:rsidRDefault="006230A1" w:rsidP="006230A1">
      <w:pPr>
        <w:pStyle w:val="a4"/>
        <w:ind w:left="0"/>
        <w:jc w:val="both"/>
        <w:rPr>
          <w:rFonts w:ascii="Times New Roman" w:hAnsi="Times New Roman"/>
          <w:sz w:val="26"/>
          <w:szCs w:val="26"/>
          <w:lang w:val="kk-KZ" w:eastAsia="ru-RU" w:bidi="ar-SA"/>
        </w:rPr>
      </w:pPr>
      <w:r w:rsidRPr="006230A1">
        <w:rPr>
          <w:rFonts w:ascii="Times New Roman" w:hAnsi="Times New Roman"/>
          <w:sz w:val="26"/>
          <w:szCs w:val="26"/>
          <w:lang w:val="kk-KZ" w:eastAsia="ru-RU" w:bidi="ar-SA"/>
        </w:rPr>
        <w:tab/>
        <w:t>12</w:t>
      </w:r>
      <w:r w:rsidRPr="00BD4746">
        <w:rPr>
          <w:rFonts w:ascii="Times New Roman" w:hAnsi="Times New Roman"/>
          <w:sz w:val="26"/>
          <w:szCs w:val="26"/>
          <w:lang w:val="kk-KZ" w:eastAsia="ru-RU" w:bidi="ar-SA"/>
        </w:rPr>
        <w:t>) соблюдение требований безопасности и охраны труда, пожарной безопасности и производственной санитарии на рабочем месте;</w:t>
      </w:r>
    </w:p>
    <w:p w:rsidR="006230A1" w:rsidRPr="006230A1" w:rsidRDefault="006230A1" w:rsidP="006230A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</w:r>
      <w:r w:rsidRPr="006230A1">
        <w:rPr>
          <w:sz w:val="26"/>
          <w:szCs w:val="26"/>
          <w:lang w:val="kk-KZ"/>
        </w:rPr>
        <w:tab/>
        <w:t>13) направление информационных писем Заказчикам в пределах компетенции;</w:t>
      </w:r>
    </w:p>
    <w:p w:rsidR="006230A1" w:rsidRPr="006230A1" w:rsidRDefault="006230A1" w:rsidP="006230A1">
      <w:pPr>
        <w:tabs>
          <w:tab w:val="left" w:pos="709"/>
        </w:tabs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  <w:t>14) внесение предложений по совершенствованию работы с Заказчиками, Товариществом, управлением мониторинга планирования и лекарственного обеспечения, взаимодействию Товарищества с Представительством;</w:t>
      </w:r>
    </w:p>
    <w:p w:rsidR="006230A1" w:rsidRPr="006230A1" w:rsidRDefault="006230A1" w:rsidP="006230A1">
      <w:pPr>
        <w:tabs>
          <w:tab w:val="left" w:pos="709"/>
        </w:tabs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  <w:t>15) внесение предложении по оптимизации и автоматизации бизнес-процессов, связанных с деятельностью Представительства;</w:t>
      </w:r>
    </w:p>
    <w:p w:rsidR="006230A1" w:rsidRPr="006230A1" w:rsidRDefault="006230A1" w:rsidP="006230A1">
      <w:pPr>
        <w:tabs>
          <w:tab w:val="left" w:pos="0"/>
          <w:tab w:val="left" w:pos="567"/>
          <w:tab w:val="left" w:pos="709"/>
          <w:tab w:val="left" w:pos="804"/>
        </w:tabs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</w:r>
      <w:r w:rsidRPr="006230A1">
        <w:rPr>
          <w:sz w:val="26"/>
          <w:szCs w:val="26"/>
          <w:lang w:val="kk-KZ"/>
        </w:rPr>
        <w:tab/>
        <w:t>16) внесение предложений в нормативно-правовые акты, в том числе участие в разработке проектов законодательных актов по вопросам деятельности Товарищества (в пределах компетенции);</w:t>
      </w:r>
    </w:p>
    <w:p w:rsidR="006230A1" w:rsidRPr="006230A1" w:rsidRDefault="006230A1" w:rsidP="006230A1">
      <w:pPr>
        <w:tabs>
          <w:tab w:val="left" w:pos="0"/>
          <w:tab w:val="left" w:pos="567"/>
          <w:tab w:val="left" w:pos="709"/>
          <w:tab w:val="left" w:pos="804"/>
        </w:tabs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ab/>
      </w:r>
      <w:r w:rsidRPr="006230A1">
        <w:rPr>
          <w:sz w:val="26"/>
          <w:szCs w:val="26"/>
          <w:lang w:val="kk-KZ"/>
        </w:rPr>
        <w:tab/>
        <w:t>17) участие в работе комиссий по инвентаризации ЛС, МИ на складах Единого дистрибьютора в соответствии с приказом об инвентаризации Товарищества;</w:t>
      </w:r>
    </w:p>
    <w:p w:rsidR="00BC7D22" w:rsidRPr="006230A1" w:rsidRDefault="006230A1" w:rsidP="006230A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6230A1">
        <w:rPr>
          <w:sz w:val="26"/>
          <w:szCs w:val="26"/>
          <w:lang w:val="kk-KZ"/>
        </w:rPr>
        <w:t>18) мониторинг запасов и хранения ЛС, МИ на складе Единого дистрибьютора по поручению руководства Товарищества.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104FD1"/>
    <w:rsid w:val="00173E24"/>
    <w:rsid w:val="00186A11"/>
    <w:rsid w:val="002179E1"/>
    <w:rsid w:val="00261B73"/>
    <w:rsid w:val="003072C5"/>
    <w:rsid w:val="005C2186"/>
    <w:rsid w:val="005C75D1"/>
    <w:rsid w:val="005F394A"/>
    <w:rsid w:val="005F54D6"/>
    <w:rsid w:val="006048BF"/>
    <w:rsid w:val="006230A1"/>
    <w:rsid w:val="006C203D"/>
    <w:rsid w:val="00866D40"/>
    <w:rsid w:val="00907FB7"/>
    <w:rsid w:val="00993B4F"/>
    <w:rsid w:val="00A04938"/>
    <w:rsid w:val="00AC3E5E"/>
    <w:rsid w:val="00B35CB0"/>
    <w:rsid w:val="00B7147F"/>
    <w:rsid w:val="00BC7D22"/>
    <w:rsid w:val="00BD4746"/>
    <w:rsid w:val="00C820AC"/>
    <w:rsid w:val="00D85001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0A11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50</cp:revision>
  <dcterms:created xsi:type="dcterms:W3CDTF">2021-02-02T12:08:00Z</dcterms:created>
  <dcterms:modified xsi:type="dcterms:W3CDTF">2023-07-16T11:24:00Z</dcterms:modified>
</cp:coreProperties>
</file>